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F8" w:rsidRDefault="006027FB">
      <w:r>
        <w:t xml:space="preserve">Florida Statutes 1006.283(1) and 1006.283 (4) specify that all instructional materials for core courses used </w:t>
      </w:r>
      <w:proofErr w:type="gramStart"/>
      <w:r>
        <w:t>by  the</w:t>
      </w:r>
      <w:proofErr w:type="gramEnd"/>
      <w:r>
        <w:t xml:space="preserve"> district are aligned with applicable state standards. These materials are to be reviewed, selected and adopted by the district school </w:t>
      </w:r>
      <w:proofErr w:type="gramStart"/>
      <w:r>
        <w:t>board .</w:t>
      </w:r>
      <w:proofErr w:type="gramEnd"/>
    </w:p>
    <w:p w:rsidR="006027FB" w:rsidRDefault="006027FB">
      <w:r>
        <w:t>The adoption cycle for Science is 2018</w:t>
      </w:r>
      <w:r w:rsidR="00980E14">
        <w:t>—</w:t>
      </w:r>
      <w:r>
        <w:t>2023</w:t>
      </w:r>
      <w:r w:rsidR="00980E14">
        <w:t>.</w:t>
      </w:r>
    </w:p>
    <w:p w:rsidR="006027FB" w:rsidRDefault="006027FB">
      <w:r>
        <w:t>The textbooks that were reviewed and adopted this year were:</w:t>
      </w:r>
    </w:p>
    <w:p w:rsidR="006027FB" w:rsidRDefault="006027FB">
      <w:r>
        <w:t>McGraw Hill</w:t>
      </w:r>
      <w:r>
        <w:tab/>
      </w:r>
      <w:r>
        <w:tab/>
        <w:t>Grades 2-5</w:t>
      </w:r>
      <w:r>
        <w:tab/>
        <w:t>Florida Inspire</w:t>
      </w:r>
      <w:r>
        <w:tab/>
      </w:r>
      <w:r w:rsidR="00566CF7">
        <w:tab/>
      </w:r>
      <w:r w:rsidR="00566CF7">
        <w:tab/>
        <w:t>2019 1</w:t>
      </w:r>
      <w:r w:rsidR="00566CF7" w:rsidRPr="00566CF7">
        <w:rPr>
          <w:vertAlign w:val="superscript"/>
        </w:rPr>
        <w:t>st</w:t>
      </w:r>
      <w:r w:rsidR="00566CF7">
        <w:t xml:space="preserve"> Florida Edition</w:t>
      </w:r>
      <w:r w:rsidR="00980E14">
        <w:tab/>
      </w:r>
    </w:p>
    <w:p w:rsidR="00980E14" w:rsidRDefault="00980E14">
      <w:r>
        <w:t>McGraw Hill</w:t>
      </w:r>
      <w:r>
        <w:tab/>
      </w:r>
      <w:r>
        <w:tab/>
        <w:t>Grades 6-8</w:t>
      </w:r>
      <w:r>
        <w:tab/>
        <w:t>Florida Science</w:t>
      </w:r>
    </w:p>
    <w:p w:rsidR="00980E14" w:rsidRDefault="00980E14">
      <w:r>
        <w:tab/>
      </w:r>
      <w:r>
        <w:tab/>
      </w:r>
      <w:r>
        <w:tab/>
      </w:r>
      <w:r>
        <w:tab/>
      </w:r>
      <w:r>
        <w:tab/>
        <w:t>Comprehensive Science 1-3</w:t>
      </w:r>
      <w:r w:rsidR="00566CF7">
        <w:tab/>
        <w:t>2019 1</w:t>
      </w:r>
      <w:r w:rsidR="00566CF7" w:rsidRPr="00566CF7">
        <w:rPr>
          <w:vertAlign w:val="superscript"/>
        </w:rPr>
        <w:t>st</w:t>
      </w:r>
      <w:r w:rsidR="00566CF7">
        <w:t xml:space="preserve"> Florida Edition</w:t>
      </w:r>
      <w:r>
        <w:tab/>
      </w:r>
    </w:p>
    <w:p w:rsidR="00980E14" w:rsidRDefault="00980E14">
      <w:r>
        <w:t>McGraw Hill</w:t>
      </w:r>
      <w:r>
        <w:tab/>
      </w:r>
      <w:r>
        <w:tab/>
        <w:t>Grades 9-12</w:t>
      </w:r>
      <w:r>
        <w:tab/>
        <w:t>Physical Science</w:t>
      </w:r>
      <w:r>
        <w:tab/>
      </w:r>
      <w:r w:rsidR="00566CF7">
        <w:tab/>
      </w:r>
      <w:r w:rsidR="00566CF7">
        <w:tab/>
        <w:t>2019 1</w:t>
      </w:r>
      <w:r w:rsidR="00566CF7" w:rsidRPr="00566CF7">
        <w:rPr>
          <w:vertAlign w:val="superscript"/>
        </w:rPr>
        <w:t>st</w:t>
      </w:r>
      <w:r w:rsidR="00566CF7">
        <w:t xml:space="preserve"> Florida </w:t>
      </w:r>
      <w:proofErr w:type="gramStart"/>
      <w:r w:rsidR="00566CF7">
        <w:t>Edition</w:t>
      </w:r>
      <w:proofErr w:type="gramEnd"/>
      <w:r>
        <w:tab/>
      </w:r>
      <w:r>
        <w:tab/>
      </w:r>
    </w:p>
    <w:p w:rsidR="00980E14" w:rsidRDefault="00980E14">
      <w:r>
        <w:t>Pearson</w:t>
      </w:r>
      <w:r>
        <w:tab/>
      </w:r>
      <w:r>
        <w:tab/>
        <w:t>Grades 9-12</w:t>
      </w:r>
      <w:r>
        <w:tab/>
        <w:t>Miller &amp; Levine Biology</w:t>
      </w:r>
      <w:r>
        <w:tab/>
      </w:r>
      <w:r>
        <w:tab/>
        <w:t>2019 1</w:t>
      </w:r>
      <w:r w:rsidRPr="00980E14">
        <w:rPr>
          <w:vertAlign w:val="superscript"/>
        </w:rPr>
        <w:t>st</w:t>
      </w:r>
      <w:r>
        <w:t xml:space="preserve"> </w:t>
      </w:r>
      <w:proofErr w:type="gramStart"/>
      <w:r>
        <w:t>Florida  Edition</w:t>
      </w:r>
      <w:proofErr w:type="gramEnd"/>
    </w:p>
    <w:p w:rsidR="00980E14" w:rsidRDefault="00980E14">
      <w:r>
        <w:t>McGraw Hill</w:t>
      </w:r>
      <w:r>
        <w:tab/>
      </w:r>
      <w:r>
        <w:tab/>
        <w:t>Grades 9-12</w:t>
      </w:r>
      <w:r>
        <w:tab/>
      </w:r>
      <w:proofErr w:type="gramStart"/>
      <w:r>
        <w:t>Chemistry  Matter</w:t>
      </w:r>
      <w:proofErr w:type="gramEnd"/>
      <w:r>
        <w:t xml:space="preserve"> &amp; Change</w:t>
      </w:r>
      <w:r>
        <w:tab/>
        <w:t>2019-1</w:t>
      </w:r>
      <w:r w:rsidRPr="00980E14">
        <w:rPr>
          <w:vertAlign w:val="superscript"/>
        </w:rPr>
        <w:t>st</w:t>
      </w:r>
      <w:r>
        <w:t xml:space="preserve"> Florida Edition</w:t>
      </w:r>
    </w:p>
    <w:sectPr w:rsidR="00980E14" w:rsidSect="0000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7FB"/>
    <w:rsid w:val="000072F8"/>
    <w:rsid w:val="00566CF7"/>
    <w:rsid w:val="006027FB"/>
    <w:rsid w:val="009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riley_g</dc:creator>
  <cp:lastModifiedBy>riley_g</cp:lastModifiedBy>
  <cp:revision>1</cp:revision>
  <dcterms:created xsi:type="dcterms:W3CDTF">2018-07-02T12:35:00Z</dcterms:created>
  <dcterms:modified xsi:type="dcterms:W3CDTF">2018-07-02T13:00:00Z</dcterms:modified>
</cp:coreProperties>
</file>